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B1C" w:rsidRDefault="00EF7B1C" w:rsidP="00EF7B1C">
      <w:pPr>
        <w:jc w:val="center"/>
        <w:rPr>
          <w:rFonts w:ascii="Times New Roman" w:hAnsi="Times New Roman" w:cs="Times New Roman"/>
          <w:sz w:val="24"/>
          <w:szCs w:val="24"/>
        </w:rPr>
      </w:pPr>
      <w:bookmarkStart w:id="0" w:name="_GoBack"/>
      <w:bookmarkEnd w:id="0"/>
    </w:p>
    <w:p w:rsidR="00EF7B1C" w:rsidRDefault="00EF7B1C" w:rsidP="00EF7B1C">
      <w:pPr>
        <w:jc w:val="center"/>
        <w:rPr>
          <w:rFonts w:ascii="Times New Roman" w:hAnsi="Times New Roman" w:cs="Times New Roman"/>
          <w:sz w:val="24"/>
          <w:szCs w:val="24"/>
        </w:rPr>
      </w:pPr>
    </w:p>
    <w:p w:rsidR="00EF7B1C" w:rsidRPr="00072328" w:rsidRDefault="00072328" w:rsidP="00EF7B1C">
      <w:pPr>
        <w:jc w:val="center"/>
        <w:rPr>
          <w:rFonts w:ascii="Times New Roman" w:hAnsi="Times New Roman" w:cs="Times New Roman"/>
          <w:b/>
          <w:sz w:val="24"/>
          <w:szCs w:val="24"/>
        </w:rPr>
      </w:pPr>
      <w:r w:rsidRPr="00072328">
        <w:rPr>
          <w:rFonts w:ascii="Times New Roman" w:hAnsi="Times New Roman" w:cs="Times New Roman"/>
          <w:b/>
          <w:sz w:val="24"/>
          <w:szCs w:val="24"/>
        </w:rPr>
        <w:t>Assignment #1</w:t>
      </w:r>
    </w:p>
    <w:p w:rsid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JUVENILE CORRECTIONS</w:t>
      </w:r>
    </w:p>
    <w:p w:rsidR="005D0CF1" w:rsidRP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Name</w:t>
      </w:r>
    </w:p>
    <w:p w:rsidR="00EF7B1C" w:rsidRP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Institution</w:t>
      </w:r>
    </w:p>
    <w:p w:rsidR="00EF7B1C" w:rsidRP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Course</w:t>
      </w:r>
    </w:p>
    <w:p w:rsidR="00EF7B1C" w:rsidRP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Tutor</w:t>
      </w:r>
    </w:p>
    <w:p w:rsidR="00EF7B1C" w:rsidRPr="00EF7B1C" w:rsidRDefault="00EF7B1C" w:rsidP="00EF7B1C">
      <w:pPr>
        <w:jc w:val="center"/>
        <w:rPr>
          <w:rFonts w:ascii="Times New Roman" w:hAnsi="Times New Roman" w:cs="Times New Roman"/>
          <w:sz w:val="24"/>
          <w:szCs w:val="24"/>
        </w:rPr>
      </w:pPr>
      <w:r w:rsidRPr="00EF7B1C">
        <w:rPr>
          <w:rFonts w:ascii="Times New Roman" w:hAnsi="Times New Roman" w:cs="Times New Roman"/>
          <w:sz w:val="24"/>
          <w:szCs w:val="24"/>
        </w:rPr>
        <w:t>Date</w:t>
      </w:r>
    </w:p>
    <w:p w:rsidR="00EF7B1C" w:rsidRDefault="00EF7B1C"/>
    <w:p w:rsidR="00EF7B1C" w:rsidRDefault="00EF7B1C"/>
    <w:p w:rsidR="00EF7B1C" w:rsidRDefault="00EF7B1C"/>
    <w:p w:rsidR="00EF7B1C" w:rsidRDefault="00EF7B1C"/>
    <w:p w:rsidR="00EF7B1C" w:rsidRDefault="00EF7B1C"/>
    <w:p w:rsidR="00EF7B1C" w:rsidRDefault="00EF7B1C"/>
    <w:p w:rsidR="00EF7B1C" w:rsidRDefault="00EF7B1C"/>
    <w:p w:rsidR="00EF7B1C" w:rsidRDefault="00EF7B1C"/>
    <w:p w:rsidR="00EF7B1C" w:rsidRDefault="00EF7B1C"/>
    <w:p w:rsidR="00EF7B1C" w:rsidRDefault="00E406E2" w:rsidP="00072328">
      <w:pPr>
        <w:jc w:val="both"/>
        <w:rPr>
          <w:rFonts w:ascii="Times New Roman" w:hAnsi="Times New Roman" w:cs="Times New Roman"/>
          <w:sz w:val="24"/>
          <w:szCs w:val="24"/>
        </w:rPr>
      </w:pPr>
      <w:r>
        <w:rPr>
          <w:rFonts w:ascii="Times New Roman" w:hAnsi="Times New Roman" w:cs="Times New Roman"/>
          <w:sz w:val="24"/>
          <w:szCs w:val="24"/>
        </w:rPr>
        <w:lastRenderedPageBreak/>
        <w:t>Q1</w:t>
      </w:r>
    </w:p>
    <w:p w:rsidR="00E406E2" w:rsidRDefault="00C611D9" w:rsidP="00072328">
      <w:pPr>
        <w:jc w:val="both"/>
        <w:rPr>
          <w:rFonts w:ascii="Times New Roman" w:hAnsi="Times New Roman" w:cs="Times New Roman"/>
          <w:sz w:val="24"/>
          <w:szCs w:val="24"/>
        </w:rPr>
      </w:pPr>
      <w:r>
        <w:rPr>
          <w:rFonts w:ascii="Times New Roman" w:hAnsi="Times New Roman" w:cs="Times New Roman"/>
          <w:sz w:val="24"/>
          <w:szCs w:val="24"/>
        </w:rPr>
        <w:t xml:space="preserve">Community treatment involves juvenile offenders </w:t>
      </w:r>
      <w:r w:rsidR="00D71ABA">
        <w:rPr>
          <w:rFonts w:ascii="Times New Roman" w:hAnsi="Times New Roman" w:cs="Times New Roman"/>
          <w:sz w:val="24"/>
          <w:szCs w:val="24"/>
        </w:rPr>
        <w:t>being</w:t>
      </w:r>
      <w:r>
        <w:rPr>
          <w:rFonts w:ascii="Times New Roman" w:hAnsi="Times New Roman" w:cs="Times New Roman"/>
          <w:sz w:val="24"/>
          <w:szCs w:val="24"/>
        </w:rPr>
        <w:t xml:space="preserve"> de</w:t>
      </w:r>
      <w:r w:rsidR="00D71ABA">
        <w:rPr>
          <w:rFonts w:ascii="Times New Roman" w:hAnsi="Times New Roman" w:cs="Times New Roman"/>
          <w:sz w:val="24"/>
          <w:szCs w:val="24"/>
        </w:rPr>
        <w:t>a</w:t>
      </w:r>
      <w:r>
        <w:rPr>
          <w:rFonts w:ascii="Times New Roman" w:hAnsi="Times New Roman" w:cs="Times New Roman"/>
          <w:sz w:val="24"/>
          <w:szCs w:val="24"/>
        </w:rPr>
        <w:t xml:space="preserve">lt with within their communities. </w:t>
      </w:r>
      <w:r w:rsidR="00D71ABA">
        <w:rPr>
          <w:rFonts w:ascii="Times New Roman" w:hAnsi="Times New Roman" w:cs="Times New Roman"/>
          <w:sz w:val="24"/>
          <w:szCs w:val="24"/>
        </w:rPr>
        <w:t xml:space="preserve">The most common is probation. Other community </w:t>
      </w:r>
      <w:r w:rsidR="00091BBD">
        <w:rPr>
          <w:rFonts w:ascii="Times New Roman" w:hAnsi="Times New Roman" w:cs="Times New Roman"/>
          <w:sz w:val="24"/>
          <w:szCs w:val="24"/>
        </w:rPr>
        <w:t>treatment for juvenile offenders includes</w:t>
      </w:r>
      <w:r w:rsidR="00730EEE">
        <w:rPr>
          <w:rFonts w:ascii="Times New Roman" w:hAnsi="Times New Roman" w:cs="Times New Roman"/>
          <w:sz w:val="24"/>
          <w:szCs w:val="24"/>
        </w:rPr>
        <w:t xml:space="preserve"> home </w:t>
      </w:r>
      <w:r w:rsidR="00091BBD">
        <w:rPr>
          <w:rFonts w:ascii="Times New Roman" w:hAnsi="Times New Roman" w:cs="Times New Roman"/>
          <w:sz w:val="24"/>
          <w:szCs w:val="24"/>
        </w:rPr>
        <w:t>detention;</w:t>
      </w:r>
      <w:r w:rsidR="00730EEE">
        <w:rPr>
          <w:rFonts w:ascii="Times New Roman" w:hAnsi="Times New Roman" w:cs="Times New Roman"/>
          <w:sz w:val="24"/>
          <w:szCs w:val="24"/>
        </w:rPr>
        <w:t xml:space="preserve"> youth service bureaus, restitution and community service.</w:t>
      </w:r>
      <w:r w:rsidR="00091BBD">
        <w:rPr>
          <w:rFonts w:ascii="Times New Roman" w:hAnsi="Times New Roman" w:cs="Times New Roman"/>
          <w:sz w:val="24"/>
          <w:szCs w:val="24"/>
        </w:rPr>
        <w:t xml:space="preserve"> On the other hand institutional </w:t>
      </w:r>
      <w:r w:rsidR="009E1AC0">
        <w:rPr>
          <w:rFonts w:ascii="Times New Roman" w:hAnsi="Times New Roman" w:cs="Times New Roman"/>
          <w:sz w:val="24"/>
          <w:szCs w:val="24"/>
        </w:rPr>
        <w:t>treatment involves</w:t>
      </w:r>
      <w:r w:rsidR="00F70152">
        <w:rPr>
          <w:rFonts w:ascii="Times New Roman" w:hAnsi="Times New Roman" w:cs="Times New Roman"/>
          <w:sz w:val="24"/>
          <w:szCs w:val="24"/>
        </w:rPr>
        <w:t xml:space="preserve"> placements of juvenile offenders in large secure institutions such as detention centers</w:t>
      </w:r>
      <w:r w:rsidR="00826274">
        <w:rPr>
          <w:rFonts w:ascii="Times New Roman" w:hAnsi="Times New Roman" w:cs="Times New Roman"/>
          <w:sz w:val="24"/>
          <w:szCs w:val="24"/>
        </w:rPr>
        <w:t xml:space="preserve"> or training schools. </w:t>
      </w:r>
    </w:p>
    <w:p w:rsidR="009E1AC0" w:rsidRDefault="009E1AC0" w:rsidP="00072328">
      <w:pPr>
        <w:jc w:val="both"/>
        <w:rPr>
          <w:rFonts w:ascii="Times New Roman" w:hAnsi="Times New Roman" w:cs="Times New Roman"/>
          <w:sz w:val="24"/>
          <w:szCs w:val="24"/>
        </w:rPr>
      </w:pPr>
      <w:r>
        <w:rPr>
          <w:rFonts w:ascii="Times New Roman" w:hAnsi="Times New Roman" w:cs="Times New Roman"/>
          <w:sz w:val="24"/>
          <w:szCs w:val="24"/>
        </w:rPr>
        <w:t>Q2</w:t>
      </w:r>
    </w:p>
    <w:p w:rsidR="009E1AC0" w:rsidRDefault="00E22567" w:rsidP="00072328">
      <w:pPr>
        <w:jc w:val="both"/>
        <w:rPr>
          <w:rFonts w:ascii="Times New Roman" w:hAnsi="Times New Roman" w:cs="Times New Roman"/>
          <w:sz w:val="24"/>
          <w:szCs w:val="24"/>
        </w:rPr>
      </w:pPr>
      <w:r>
        <w:rPr>
          <w:rFonts w:ascii="Times New Roman" w:hAnsi="Times New Roman" w:cs="Times New Roman"/>
          <w:sz w:val="24"/>
          <w:szCs w:val="24"/>
        </w:rPr>
        <w:t xml:space="preserve">The </w:t>
      </w:r>
      <w:r w:rsidR="00EC383A">
        <w:rPr>
          <w:rFonts w:ascii="Times New Roman" w:hAnsi="Times New Roman" w:cs="Times New Roman"/>
          <w:sz w:val="24"/>
          <w:szCs w:val="24"/>
        </w:rPr>
        <w:t xml:space="preserve">advantages of the community programs for juveniles are that that they are less costly and less disruptive to families. The disadvantages </w:t>
      </w:r>
      <w:r w:rsidR="00F74E6A">
        <w:rPr>
          <w:rFonts w:ascii="Times New Roman" w:hAnsi="Times New Roman" w:cs="Times New Roman"/>
          <w:sz w:val="24"/>
          <w:szCs w:val="24"/>
        </w:rPr>
        <w:t>for institutions are that they are costly and eventually the offenders will get back to their communities and in the event the community does not provide support upon their return, recidivism is</w:t>
      </w:r>
      <w:r w:rsidR="00DF6A32">
        <w:rPr>
          <w:rFonts w:ascii="Times New Roman" w:hAnsi="Times New Roman" w:cs="Times New Roman"/>
          <w:sz w:val="24"/>
          <w:szCs w:val="24"/>
        </w:rPr>
        <w:t xml:space="preserve"> likely.</w:t>
      </w:r>
    </w:p>
    <w:p w:rsidR="00D50C53" w:rsidRDefault="00D50C53" w:rsidP="00072328">
      <w:pPr>
        <w:jc w:val="both"/>
        <w:rPr>
          <w:rFonts w:ascii="Times New Roman" w:hAnsi="Times New Roman" w:cs="Times New Roman"/>
          <w:sz w:val="24"/>
          <w:szCs w:val="24"/>
        </w:rPr>
      </w:pPr>
      <w:r>
        <w:rPr>
          <w:rFonts w:ascii="Times New Roman" w:hAnsi="Times New Roman" w:cs="Times New Roman"/>
          <w:sz w:val="24"/>
          <w:szCs w:val="24"/>
        </w:rPr>
        <w:t>Q3</w:t>
      </w:r>
    </w:p>
    <w:p w:rsidR="00D50C53" w:rsidRDefault="00D50C53" w:rsidP="00072328">
      <w:pPr>
        <w:jc w:val="both"/>
        <w:rPr>
          <w:rFonts w:ascii="Times New Roman" w:hAnsi="Times New Roman" w:cs="Times New Roman"/>
          <w:sz w:val="24"/>
          <w:szCs w:val="24"/>
        </w:rPr>
      </w:pPr>
      <w:r>
        <w:rPr>
          <w:rFonts w:ascii="Times New Roman" w:hAnsi="Times New Roman" w:cs="Times New Roman"/>
          <w:sz w:val="24"/>
          <w:szCs w:val="24"/>
        </w:rPr>
        <w:t>The purpose of juvenile probation is to supervise youths who are on probation or parole. Probation offers counseling to the offenders in attempt to change or eliminate behavioral issues.</w:t>
      </w:r>
    </w:p>
    <w:p w:rsidR="002413E9" w:rsidRDefault="002413E9" w:rsidP="00072328">
      <w:pPr>
        <w:jc w:val="both"/>
        <w:rPr>
          <w:rFonts w:ascii="Times New Roman" w:hAnsi="Times New Roman" w:cs="Times New Roman"/>
          <w:sz w:val="24"/>
          <w:szCs w:val="24"/>
        </w:rPr>
      </w:pPr>
      <w:r>
        <w:rPr>
          <w:rFonts w:ascii="Times New Roman" w:hAnsi="Times New Roman" w:cs="Times New Roman"/>
          <w:sz w:val="24"/>
          <w:szCs w:val="24"/>
        </w:rPr>
        <w:t>Q4</w:t>
      </w:r>
    </w:p>
    <w:p w:rsidR="002413E9" w:rsidRDefault="002413E9" w:rsidP="00072328">
      <w:pPr>
        <w:jc w:val="both"/>
        <w:rPr>
          <w:rFonts w:ascii="Times New Roman" w:hAnsi="Times New Roman" w:cs="Times New Roman"/>
          <w:sz w:val="24"/>
          <w:szCs w:val="24"/>
        </w:rPr>
      </w:pPr>
      <w:r>
        <w:rPr>
          <w:rFonts w:ascii="Times New Roman" w:hAnsi="Times New Roman" w:cs="Times New Roman"/>
          <w:sz w:val="24"/>
          <w:szCs w:val="24"/>
        </w:rPr>
        <w:t>JIPS refers to juveniles in need of protection or service.</w:t>
      </w:r>
      <w:r w:rsidR="002B6E91">
        <w:rPr>
          <w:rFonts w:ascii="Times New Roman" w:hAnsi="Times New Roman" w:cs="Times New Roman"/>
          <w:sz w:val="24"/>
          <w:szCs w:val="24"/>
        </w:rPr>
        <w:t xml:space="preserve">  JIPS goals includes safety, permanency and protection.</w:t>
      </w:r>
    </w:p>
    <w:p w:rsidR="002B6E91" w:rsidRDefault="002B6E91" w:rsidP="00072328">
      <w:pPr>
        <w:jc w:val="both"/>
        <w:rPr>
          <w:rFonts w:ascii="Times New Roman" w:hAnsi="Times New Roman" w:cs="Times New Roman"/>
          <w:sz w:val="24"/>
          <w:szCs w:val="24"/>
        </w:rPr>
      </w:pPr>
      <w:r>
        <w:rPr>
          <w:rFonts w:ascii="Times New Roman" w:hAnsi="Times New Roman" w:cs="Times New Roman"/>
          <w:sz w:val="24"/>
          <w:szCs w:val="24"/>
        </w:rPr>
        <w:t>Q5</w:t>
      </w:r>
    </w:p>
    <w:p w:rsidR="002B6E91" w:rsidRDefault="002B6E91" w:rsidP="00072328">
      <w:pPr>
        <w:jc w:val="both"/>
        <w:rPr>
          <w:rFonts w:ascii="Times New Roman" w:hAnsi="Times New Roman" w:cs="Times New Roman"/>
          <w:sz w:val="24"/>
          <w:szCs w:val="24"/>
        </w:rPr>
      </w:pPr>
      <w:r>
        <w:rPr>
          <w:rFonts w:ascii="Times New Roman" w:hAnsi="Times New Roman" w:cs="Times New Roman"/>
          <w:sz w:val="24"/>
          <w:szCs w:val="24"/>
        </w:rPr>
        <w:t xml:space="preserve">Restorative justice refers to a system of criminal justice which focuses on rehabilitation </w:t>
      </w:r>
      <w:proofErr w:type="gramStart"/>
      <w:r>
        <w:rPr>
          <w:rFonts w:ascii="Times New Roman" w:hAnsi="Times New Roman" w:cs="Times New Roman"/>
          <w:sz w:val="24"/>
          <w:szCs w:val="24"/>
        </w:rPr>
        <w:t>of</w:t>
      </w:r>
      <w:proofErr w:type="gramEnd"/>
      <w:r>
        <w:rPr>
          <w:rFonts w:ascii="Times New Roman" w:hAnsi="Times New Roman" w:cs="Times New Roman"/>
          <w:sz w:val="24"/>
          <w:szCs w:val="24"/>
        </w:rPr>
        <w:t xml:space="preserve"> offenders through reconciliation with victims and the community at large. It is effective </w:t>
      </w:r>
      <w:r>
        <w:rPr>
          <w:rFonts w:ascii="Times New Roman" w:hAnsi="Times New Roman" w:cs="Times New Roman"/>
          <w:sz w:val="24"/>
          <w:szCs w:val="24"/>
        </w:rPr>
        <w:lastRenderedPageBreak/>
        <w:t>because once there is a mediator the victims and the offenders are reconciled and live in peace in their communities.</w:t>
      </w:r>
    </w:p>
    <w:p w:rsidR="00BA32EF" w:rsidRDefault="00BA32EF" w:rsidP="00072328">
      <w:pPr>
        <w:jc w:val="both"/>
        <w:rPr>
          <w:rFonts w:ascii="Times New Roman" w:hAnsi="Times New Roman" w:cs="Times New Roman"/>
          <w:sz w:val="24"/>
          <w:szCs w:val="24"/>
        </w:rPr>
      </w:pPr>
      <w:r>
        <w:rPr>
          <w:rFonts w:ascii="Times New Roman" w:hAnsi="Times New Roman" w:cs="Times New Roman"/>
          <w:sz w:val="24"/>
          <w:szCs w:val="24"/>
        </w:rPr>
        <w:t>Q6</w:t>
      </w:r>
    </w:p>
    <w:p w:rsidR="00BA32EF" w:rsidRDefault="00BA32EF" w:rsidP="00072328">
      <w:pPr>
        <w:jc w:val="both"/>
        <w:rPr>
          <w:rFonts w:ascii="Times New Roman" w:hAnsi="Times New Roman" w:cs="Times New Roman"/>
          <w:sz w:val="24"/>
          <w:szCs w:val="24"/>
        </w:rPr>
      </w:pPr>
      <w:r>
        <w:rPr>
          <w:rFonts w:ascii="Times New Roman" w:hAnsi="Times New Roman" w:cs="Times New Roman"/>
          <w:sz w:val="24"/>
          <w:szCs w:val="24"/>
        </w:rPr>
        <w:t xml:space="preserve">Correctional rehabilitation is effective when both the community and the </w:t>
      </w:r>
      <w:r w:rsidR="00F0748B">
        <w:rPr>
          <w:rFonts w:ascii="Times New Roman" w:hAnsi="Times New Roman" w:cs="Times New Roman"/>
          <w:sz w:val="24"/>
          <w:szCs w:val="24"/>
        </w:rPr>
        <w:t xml:space="preserve">institutions collaborate in </w:t>
      </w:r>
      <w:r w:rsidR="008B2F32">
        <w:rPr>
          <w:rFonts w:ascii="Times New Roman" w:hAnsi="Times New Roman" w:cs="Times New Roman"/>
          <w:sz w:val="24"/>
          <w:szCs w:val="24"/>
        </w:rPr>
        <w:t xml:space="preserve">changing the </w:t>
      </w:r>
      <w:r w:rsidR="00E97CBE">
        <w:rPr>
          <w:rFonts w:ascii="Times New Roman" w:hAnsi="Times New Roman" w:cs="Times New Roman"/>
          <w:sz w:val="24"/>
          <w:szCs w:val="24"/>
        </w:rPr>
        <w:t>behaviors</w:t>
      </w:r>
      <w:r w:rsidR="008B2F32">
        <w:rPr>
          <w:rFonts w:ascii="Times New Roman" w:hAnsi="Times New Roman" w:cs="Times New Roman"/>
          <w:sz w:val="24"/>
          <w:szCs w:val="24"/>
        </w:rPr>
        <w:t xml:space="preserve"> of the offenders.</w:t>
      </w:r>
      <w:r w:rsidR="0028549F">
        <w:rPr>
          <w:rFonts w:ascii="Times New Roman" w:hAnsi="Times New Roman" w:cs="Times New Roman"/>
          <w:sz w:val="24"/>
          <w:szCs w:val="24"/>
        </w:rPr>
        <w:t xml:space="preserve"> It is not just enough</w:t>
      </w:r>
      <w:r w:rsidR="00E97CBE">
        <w:rPr>
          <w:rFonts w:ascii="Times New Roman" w:hAnsi="Times New Roman" w:cs="Times New Roman"/>
          <w:sz w:val="24"/>
          <w:szCs w:val="24"/>
        </w:rPr>
        <w:t xml:space="preserve"> to </w:t>
      </w:r>
      <w:r w:rsidR="00307DF4">
        <w:rPr>
          <w:rFonts w:ascii="Times New Roman" w:hAnsi="Times New Roman" w:cs="Times New Roman"/>
          <w:sz w:val="24"/>
          <w:szCs w:val="24"/>
        </w:rPr>
        <w:t xml:space="preserve">take a juvenile offender to a correctional rehabilitation because once they return to their community, if the community does not step in to </w:t>
      </w:r>
      <w:r w:rsidR="001459B6">
        <w:rPr>
          <w:rFonts w:ascii="Times New Roman" w:hAnsi="Times New Roman" w:cs="Times New Roman"/>
          <w:sz w:val="24"/>
          <w:szCs w:val="24"/>
        </w:rPr>
        <w:t xml:space="preserve">offer </w:t>
      </w:r>
      <w:r w:rsidR="00100115">
        <w:rPr>
          <w:rFonts w:ascii="Times New Roman" w:hAnsi="Times New Roman" w:cs="Times New Roman"/>
          <w:sz w:val="24"/>
          <w:szCs w:val="24"/>
        </w:rPr>
        <w:t>help;</w:t>
      </w:r>
      <w:r w:rsidR="001459B6">
        <w:rPr>
          <w:rFonts w:ascii="Times New Roman" w:hAnsi="Times New Roman" w:cs="Times New Roman"/>
          <w:sz w:val="24"/>
          <w:szCs w:val="24"/>
        </w:rPr>
        <w:t xml:space="preserve"> there is </w:t>
      </w:r>
      <w:r w:rsidR="00100115">
        <w:rPr>
          <w:rFonts w:ascii="Times New Roman" w:hAnsi="Times New Roman" w:cs="Times New Roman"/>
          <w:sz w:val="24"/>
          <w:szCs w:val="24"/>
        </w:rPr>
        <w:t>likelihood of</w:t>
      </w:r>
      <w:r w:rsidR="001459B6">
        <w:rPr>
          <w:rFonts w:ascii="Times New Roman" w:hAnsi="Times New Roman" w:cs="Times New Roman"/>
          <w:sz w:val="24"/>
          <w:szCs w:val="24"/>
        </w:rPr>
        <w:t xml:space="preserve"> </w:t>
      </w:r>
      <w:r w:rsidR="00100115">
        <w:rPr>
          <w:rFonts w:ascii="Times New Roman" w:hAnsi="Times New Roman" w:cs="Times New Roman"/>
          <w:sz w:val="24"/>
          <w:szCs w:val="24"/>
        </w:rPr>
        <w:t>the juvenile</w:t>
      </w:r>
      <w:r w:rsidR="00873478">
        <w:rPr>
          <w:rFonts w:ascii="Times New Roman" w:hAnsi="Times New Roman" w:cs="Times New Roman"/>
          <w:sz w:val="24"/>
          <w:szCs w:val="24"/>
        </w:rPr>
        <w:t xml:space="preserve"> repeating the same offence.</w:t>
      </w:r>
      <w:r w:rsidR="00BF39C6">
        <w:rPr>
          <w:rFonts w:ascii="Times New Roman" w:hAnsi="Times New Roman" w:cs="Times New Roman"/>
          <w:sz w:val="24"/>
          <w:szCs w:val="24"/>
        </w:rPr>
        <w:t xml:space="preserve"> The </w:t>
      </w:r>
      <w:r w:rsidR="00100115">
        <w:rPr>
          <w:rFonts w:ascii="Times New Roman" w:hAnsi="Times New Roman" w:cs="Times New Roman"/>
          <w:sz w:val="24"/>
          <w:szCs w:val="24"/>
        </w:rPr>
        <w:t xml:space="preserve">treatment program that seems to be effective in dealing with serious juvenile offenders </w:t>
      </w:r>
      <w:r w:rsidR="00C96BF8">
        <w:rPr>
          <w:rFonts w:ascii="Times New Roman" w:hAnsi="Times New Roman" w:cs="Times New Roman"/>
          <w:sz w:val="24"/>
          <w:szCs w:val="24"/>
        </w:rPr>
        <w:t>is the institutional programs.</w:t>
      </w:r>
    </w:p>
    <w:p w:rsidR="00AB485A" w:rsidRDefault="00AB485A" w:rsidP="00072328">
      <w:pPr>
        <w:jc w:val="both"/>
        <w:rPr>
          <w:rFonts w:ascii="Times New Roman" w:hAnsi="Times New Roman" w:cs="Times New Roman"/>
          <w:sz w:val="24"/>
          <w:szCs w:val="24"/>
        </w:rPr>
      </w:pPr>
      <w:r>
        <w:rPr>
          <w:rFonts w:ascii="Times New Roman" w:hAnsi="Times New Roman" w:cs="Times New Roman"/>
          <w:sz w:val="24"/>
          <w:szCs w:val="24"/>
        </w:rPr>
        <w:t>Q7</w:t>
      </w:r>
    </w:p>
    <w:p w:rsidR="00AB485A" w:rsidRDefault="00AB485A" w:rsidP="00072328">
      <w:pPr>
        <w:jc w:val="both"/>
        <w:rPr>
          <w:rFonts w:ascii="Times New Roman" w:hAnsi="Times New Roman" w:cs="Times New Roman"/>
          <w:sz w:val="24"/>
          <w:szCs w:val="24"/>
        </w:rPr>
      </w:pPr>
      <w:r>
        <w:rPr>
          <w:rFonts w:ascii="Times New Roman" w:hAnsi="Times New Roman" w:cs="Times New Roman"/>
          <w:sz w:val="24"/>
          <w:szCs w:val="24"/>
        </w:rPr>
        <w:t xml:space="preserve">Suppression effect refers to </w:t>
      </w:r>
      <w:r w:rsidR="00086295">
        <w:rPr>
          <w:rFonts w:ascii="Times New Roman" w:hAnsi="Times New Roman" w:cs="Times New Roman"/>
          <w:sz w:val="24"/>
          <w:szCs w:val="24"/>
        </w:rPr>
        <w:t>the power of intimidation.</w:t>
      </w:r>
      <w:r w:rsidR="007861B0">
        <w:rPr>
          <w:rFonts w:ascii="Times New Roman" w:hAnsi="Times New Roman" w:cs="Times New Roman"/>
          <w:sz w:val="24"/>
          <w:szCs w:val="24"/>
        </w:rPr>
        <w:t xml:space="preserve"> It happens when the opponent is of significant influence or has power in the community.</w:t>
      </w:r>
    </w:p>
    <w:p w:rsidR="00FE35B7" w:rsidRDefault="00FE35B7" w:rsidP="00072328">
      <w:pPr>
        <w:jc w:val="both"/>
        <w:rPr>
          <w:rFonts w:ascii="Times New Roman" w:hAnsi="Times New Roman" w:cs="Times New Roman"/>
          <w:sz w:val="24"/>
          <w:szCs w:val="24"/>
        </w:rPr>
      </w:pPr>
      <w:r>
        <w:rPr>
          <w:rFonts w:ascii="Times New Roman" w:hAnsi="Times New Roman" w:cs="Times New Roman"/>
          <w:sz w:val="24"/>
          <w:szCs w:val="24"/>
        </w:rPr>
        <w:t>Q8</w:t>
      </w:r>
    </w:p>
    <w:p w:rsidR="00FE35B7" w:rsidRDefault="00FE35B7" w:rsidP="00072328">
      <w:pPr>
        <w:jc w:val="both"/>
        <w:rPr>
          <w:rFonts w:ascii="Times New Roman" w:hAnsi="Times New Roman" w:cs="Times New Roman"/>
          <w:sz w:val="24"/>
          <w:szCs w:val="24"/>
        </w:rPr>
      </w:pPr>
      <w:r>
        <w:rPr>
          <w:rFonts w:ascii="Times New Roman" w:hAnsi="Times New Roman" w:cs="Times New Roman"/>
          <w:sz w:val="24"/>
          <w:szCs w:val="24"/>
        </w:rPr>
        <w:t xml:space="preserve">The minority </w:t>
      </w:r>
      <w:r w:rsidR="00CC6E64">
        <w:rPr>
          <w:rFonts w:ascii="Times New Roman" w:hAnsi="Times New Roman" w:cs="Times New Roman"/>
          <w:sz w:val="24"/>
          <w:szCs w:val="24"/>
        </w:rPr>
        <w:t>have substantially lower commitment rates over the years. This is problematic because of the ration disparities.</w:t>
      </w:r>
    </w:p>
    <w:p w:rsidR="00CB50C1" w:rsidRDefault="00CB50C1" w:rsidP="00072328">
      <w:pPr>
        <w:jc w:val="both"/>
        <w:rPr>
          <w:rFonts w:ascii="Times New Roman" w:hAnsi="Times New Roman" w:cs="Times New Roman"/>
          <w:sz w:val="24"/>
          <w:szCs w:val="24"/>
        </w:rPr>
      </w:pPr>
      <w:r>
        <w:rPr>
          <w:rFonts w:ascii="Times New Roman" w:hAnsi="Times New Roman" w:cs="Times New Roman"/>
          <w:sz w:val="24"/>
          <w:szCs w:val="24"/>
        </w:rPr>
        <w:t>Q9</w:t>
      </w:r>
    </w:p>
    <w:p w:rsidR="00CB50C1" w:rsidRDefault="00CB50C1" w:rsidP="00072328">
      <w:pPr>
        <w:jc w:val="both"/>
        <w:rPr>
          <w:rFonts w:ascii="Times New Roman" w:hAnsi="Times New Roman" w:cs="Times New Roman"/>
          <w:sz w:val="24"/>
          <w:szCs w:val="24"/>
        </w:rPr>
      </w:pPr>
      <w:r>
        <w:rPr>
          <w:rFonts w:ascii="Times New Roman" w:hAnsi="Times New Roman" w:cs="Times New Roman"/>
          <w:sz w:val="24"/>
          <w:szCs w:val="24"/>
        </w:rPr>
        <w:t xml:space="preserve">In the events the juveniles are back to their communities from the </w:t>
      </w:r>
      <w:r w:rsidR="00321299">
        <w:rPr>
          <w:rFonts w:ascii="Times New Roman" w:hAnsi="Times New Roman" w:cs="Times New Roman"/>
          <w:sz w:val="24"/>
          <w:szCs w:val="24"/>
        </w:rPr>
        <w:t xml:space="preserve">rehabilitations and </w:t>
      </w:r>
      <w:r w:rsidR="001B10FE">
        <w:rPr>
          <w:rFonts w:ascii="Times New Roman" w:hAnsi="Times New Roman" w:cs="Times New Roman"/>
          <w:sz w:val="24"/>
          <w:szCs w:val="24"/>
        </w:rPr>
        <w:t xml:space="preserve">the community does not step in to offer help in terms of </w:t>
      </w:r>
      <w:r w:rsidR="006C689F">
        <w:rPr>
          <w:rFonts w:ascii="Times New Roman" w:hAnsi="Times New Roman" w:cs="Times New Roman"/>
          <w:sz w:val="24"/>
          <w:szCs w:val="24"/>
        </w:rPr>
        <w:t>counseling</w:t>
      </w:r>
      <w:r w:rsidR="001B7B8D">
        <w:rPr>
          <w:rFonts w:ascii="Times New Roman" w:hAnsi="Times New Roman" w:cs="Times New Roman"/>
          <w:sz w:val="24"/>
          <w:szCs w:val="24"/>
        </w:rPr>
        <w:t>, the</w:t>
      </w:r>
      <w:r w:rsidR="00F14260">
        <w:rPr>
          <w:rFonts w:ascii="Times New Roman" w:hAnsi="Times New Roman" w:cs="Times New Roman"/>
          <w:sz w:val="24"/>
          <w:szCs w:val="24"/>
        </w:rPr>
        <w:t>re</w:t>
      </w:r>
      <w:r w:rsidR="001B7B8D">
        <w:rPr>
          <w:rFonts w:ascii="Times New Roman" w:hAnsi="Times New Roman" w:cs="Times New Roman"/>
          <w:sz w:val="24"/>
          <w:szCs w:val="24"/>
        </w:rPr>
        <w:t xml:space="preserve"> is likelihood of recidivism.</w:t>
      </w:r>
    </w:p>
    <w:p w:rsidR="00A06D05" w:rsidRDefault="00A06D05" w:rsidP="00072328">
      <w:pPr>
        <w:jc w:val="both"/>
        <w:rPr>
          <w:rFonts w:ascii="Times New Roman" w:hAnsi="Times New Roman" w:cs="Times New Roman"/>
          <w:sz w:val="24"/>
          <w:szCs w:val="24"/>
        </w:rPr>
      </w:pPr>
    </w:p>
    <w:p w:rsidR="00A06D05" w:rsidRDefault="00A06D05" w:rsidP="00072328">
      <w:pPr>
        <w:jc w:val="both"/>
        <w:rPr>
          <w:rFonts w:ascii="Times New Roman" w:hAnsi="Times New Roman" w:cs="Times New Roman"/>
          <w:sz w:val="24"/>
          <w:szCs w:val="24"/>
        </w:rPr>
      </w:pPr>
    </w:p>
    <w:p w:rsidR="00A06D05" w:rsidRDefault="001217BC" w:rsidP="00072328">
      <w:pPr>
        <w:jc w:val="both"/>
        <w:rPr>
          <w:rFonts w:ascii="Times New Roman" w:hAnsi="Times New Roman" w:cs="Times New Roman"/>
          <w:sz w:val="24"/>
          <w:szCs w:val="24"/>
        </w:rPr>
      </w:pPr>
      <w:r>
        <w:rPr>
          <w:rFonts w:ascii="Times New Roman" w:hAnsi="Times New Roman" w:cs="Times New Roman"/>
          <w:sz w:val="24"/>
          <w:szCs w:val="24"/>
        </w:rPr>
        <w:lastRenderedPageBreak/>
        <w:t>Q10</w:t>
      </w:r>
    </w:p>
    <w:p w:rsidR="001217BC" w:rsidRDefault="001217BC" w:rsidP="00072328">
      <w:pPr>
        <w:jc w:val="both"/>
        <w:rPr>
          <w:rFonts w:ascii="Times New Roman" w:hAnsi="Times New Roman" w:cs="Times New Roman"/>
          <w:sz w:val="24"/>
          <w:szCs w:val="24"/>
        </w:rPr>
      </w:pPr>
      <w:r>
        <w:rPr>
          <w:rFonts w:ascii="Times New Roman" w:hAnsi="Times New Roman" w:cs="Times New Roman"/>
          <w:sz w:val="24"/>
          <w:szCs w:val="24"/>
        </w:rPr>
        <w:t>Least restrictive alternative means that the treatments or the conditions of</w:t>
      </w:r>
      <w:r w:rsidR="007A0989">
        <w:rPr>
          <w:rFonts w:ascii="Times New Roman" w:hAnsi="Times New Roman" w:cs="Times New Roman"/>
          <w:sz w:val="24"/>
          <w:szCs w:val="24"/>
        </w:rPr>
        <w:t xml:space="preserve"> </w:t>
      </w:r>
      <w:r>
        <w:rPr>
          <w:rFonts w:ascii="Times New Roman" w:hAnsi="Times New Roman" w:cs="Times New Roman"/>
          <w:sz w:val="24"/>
          <w:szCs w:val="24"/>
        </w:rPr>
        <w:t xml:space="preserve">treatment which separately </w:t>
      </w:r>
      <w:r w:rsidR="007A0989">
        <w:rPr>
          <w:rFonts w:ascii="Times New Roman" w:hAnsi="Times New Roman" w:cs="Times New Roman"/>
          <w:sz w:val="24"/>
          <w:szCs w:val="24"/>
        </w:rPr>
        <w:t xml:space="preserve">and in combination are no more intrusive or restrictive of freedom than reasonably necessary </w:t>
      </w:r>
      <w:r w:rsidR="00E87500">
        <w:rPr>
          <w:rFonts w:ascii="Times New Roman" w:hAnsi="Times New Roman" w:cs="Times New Roman"/>
          <w:sz w:val="24"/>
          <w:szCs w:val="24"/>
        </w:rPr>
        <w:t xml:space="preserve">to achieve a </w:t>
      </w:r>
      <w:r w:rsidR="00AA0D9E">
        <w:rPr>
          <w:rFonts w:ascii="Times New Roman" w:hAnsi="Times New Roman" w:cs="Times New Roman"/>
          <w:sz w:val="24"/>
          <w:szCs w:val="24"/>
        </w:rPr>
        <w:t>substantial</w:t>
      </w:r>
      <w:r w:rsidR="00E87500">
        <w:rPr>
          <w:rFonts w:ascii="Times New Roman" w:hAnsi="Times New Roman" w:cs="Times New Roman"/>
          <w:sz w:val="24"/>
          <w:szCs w:val="24"/>
        </w:rPr>
        <w:t xml:space="preserve"> therapeutic benefit or protect the minor or others from physical injury.</w:t>
      </w:r>
    </w:p>
    <w:p w:rsidR="009915AB" w:rsidRDefault="00E11B24" w:rsidP="00072328">
      <w:pPr>
        <w:jc w:val="both"/>
        <w:rPr>
          <w:rFonts w:ascii="Times New Roman" w:hAnsi="Times New Roman" w:cs="Times New Roman"/>
          <w:sz w:val="24"/>
          <w:szCs w:val="24"/>
        </w:rPr>
      </w:pPr>
      <w:r>
        <w:rPr>
          <w:rFonts w:ascii="Times New Roman" w:hAnsi="Times New Roman" w:cs="Times New Roman"/>
          <w:sz w:val="24"/>
          <w:szCs w:val="24"/>
        </w:rPr>
        <w:t>Q11</w:t>
      </w:r>
    </w:p>
    <w:p w:rsidR="00E11B24" w:rsidRDefault="00E11B24" w:rsidP="00072328">
      <w:pPr>
        <w:jc w:val="both"/>
        <w:rPr>
          <w:rFonts w:ascii="Times New Roman" w:hAnsi="Times New Roman" w:cs="Times New Roman"/>
          <w:sz w:val="24"/>
          <w:szCs w:val="24"/>
        </w:rPr>
      </w:pPr>
      <w:r>
        <w:rPr>
          <w:rFonts w:ascii="Times New Roman" w:hAnsi="Times New Roman" w:cs="Times New Roman"/>
          <w:sz w:val="24"/>
          <w:szCs w:val="24"/>
        </w:rPr>
        <w:t xml:space="preserve">The legal right to </w:t>
      </w:r>
      <w:r w:rsidR="0003473A">
        <w:rPr>
          <w:rFonts w:ascii="Times New Roman" w:hAnsi="Times New Roman" w:cs="Times New Roman"/>
          <w:sz w:val="24"/>
          <w:szCs w:val="24"/>
        </w:rPr>
        <w:t>treatment refers</w:t>
      </w:r>
      <w:r w:rsidR="000D7BA6">
        <w:rPr>
          <w:rFonts w:ascii="Times New Roman" w:hAnsi="Times New Roman" w:cs="Times New Roman"/>
          <w:sz w:val="24"/>
          <w:szCs w:val="24"/>
        </w:rPr>
        <w:t xml:space="preserve"> that </w:t>
      </w:r>
      <w:r w:rsidR="0003473A">
        <w:rPr>
          <w:rFonts w:ascii="Times New Roman" w:hAnsi="Times New Roman" w:cs="Times New Roman"/>
          <w:sz w:val="24"/>
          <w:szCs w:val="24"/>
        </w:rPr>
        <w:t>juveniles are entitled to receive therapeutic treatm</w:t>
      </w:r>
      <w:r w:rsidR="005C078E">
        <w:rPr>
          <w:rFonts w:ascii="Times New Roman" w:hAnsi="Times New Roman" w:cs="Times New Roman"/>
          <w:sz w:val="24"/>
          <w:szCs w:val="24"/>
        </w:rPr>
        <w:t>ent but should be handled in accordance to the provisions of the law.</w:t>
      </w:r>
      <w:r w:rsidR="00F509C5">
        <w:rPr>
          <w:rFonts w:ascii="Times New Roman" w:hAnsi="Times New Roman" w:cs="Times New Roman"/>
          <w:sz w:val="24"/>
          <w:szCs w:val="24"/>
        </w:rPr>
        <w:t xml:space="preserve"> The importance of the </w:t>
      </w:r>
      <w:r w:rsidR="00F509C5" w:rsidRPr="00F509C5">
        <w:rPr>
          <w:rFonts w:ascii="Times New Roman" w:hAnsi="Times New Roman" w:cs="Times New Roman"/>
          <w:i/>
          <w:sz w:val="24"/>
          <w:szCs w:val="24"/>
        </w:rPr>
        <w:t xml:space="preserve">inmates of the </w:t>
      </w:r>
      <w:r w:rsidR="00072328" w:rsidRPr="00F509C5">
        <w:rPr>
          <w:rFonts w:ascii="Times New Roman" w:hAnsi="Times New Roman" w:cs="Times New Roman"/>
          <w:i/>
          <w:sz w:val="24"/>
          <w:szCs w:val="24"/>
        </w:rPr>
        <w:t>boy’s</w:t>
      </w:r>
      <w:r w:rsidR="00F509C5" w:rsidRPr="00F509C5">
        <w:rPr>
          <w:rFonts w:ascii="Times New Roman" w:hAnsi="Times New Roman" w:cs="Times New Roman"/>
          <w:i/>
          <w:sz w:val="24"/>
          <w:szCs w:val="24"/>
        </w:rPr>
        <w:t xml:space="preserve"> training school </w:t>
      </w:r>
      <w:r w:rsidR="00072328" w:rsidRPr="00F509C5">
        <w:rPr>
          <w:rFonts w:ascii="Times New Roman" w:hAnsi="Times New Roman" w:cs="Times New Roman"/>
          <w:i/>
          <w:sz w:val="24"/>
          <w:szCs w:val="24"/>
        </w:rPr>
        <w:t>vs.</w:t>
      </w:r>
      <w:r w:rsidR="00F509C5" w:rsidRPr="00F509C5">
        <w:rPr>
          <w:rFonts w:ascii="Times New Roman" w:hAnsi="Times New Roman" w:cs="Times New Roman"/>
          <w:i/>
          <w:sz w:val="24"/>
          <w:szCs w:val="24"/>
        </w:rPr>
        <w:t xml:space="preserve"> Affleck</w:t>
      </w:r>
      <w:r w:rsidR="00F509C5">
        <w:rPr>
          <w:rFonts w:ascii="Times New Roman" w:hAnsi="Times New Roman" w:cs="Times New Roman"/>
          <w:sz w:val="24"/>
          <w:szCs w:val="24"/>
        </w:rPr>
        <w:t xml:space="preserve"> and the </w:t>
      </w:r>
      <w:r w:rsidR="00F509C5" w:rsidRPr="00F509C5">
        <w:rPr>
          <w:rFonts w:ascii="Times New Roman" w:hAnsi="Times New Roman" w:cs="Times New Roman"/>
          <w:i/>
          <w:sz w:val="24"/>
          <w:szCs w:val="24"/>
        </w:rPr>
        <w:t xml:space="preserve">Nelson v </w:t>
      </w:r>
      <w:proofErr w:type="spellStart"/>
      <w:r w:rsidR="00F509C5" w:rsidRPr="00F509C5">
        <w:rPr>
          <w:rFonts w:ascii="Times New Roman" w:hAnsi="Times New Roman" w:cs="Times New Roman"/>
          <w:i/>
          <w:sz w:val="24"/>
          <w:szCs w:val="24"/>
        </w:rPr>
        <w:t>Heyne</w:t>
      </w:r>
      <w:proofErr w:type="spellEnd"/>
      <w:r w:rsidR="00F509C5">
        <w:rPr>
          <w:rFonts w:ascii="Times New Roman" w:hAnsi="Times New Roman" w:cs="Times New Roman"/>
          <w:i/>
          <w:sz w:val="24"/>
          <w:szCs w:val="24"/>
        </w:rPr>
        <w:t xml:space="preserve"> </w:t>
      </w:r>
      <w:r w:rsidR="00137B29">
        <w:rPr>
          <w:rFonts w:ascii="Times New Roman" w:hAnsi="Times New Roman" w:cs="Times New Roman"/>
          <w:sz w:val="24"/>
          <w:szCs w:val="24"/>
        </w:rPr>
        <w:t>was that training schools and rehabilitations were given proper handling where hygiene was improved</w:t>
      </w:r>
      <w:r w:rsidR="002F1627">
        <w:rPr>
          <w:rFonts w:ascii="Times New Roman" w:hAnsi="Times New Roman" w:cs="Times New Roman"/>
          <w:sz w:val="24"/>
          <w:szCs w:val="24"/>
        </w:rPr>
        <w:t>, sufficient</w:t>
      </w:r>
      <w:r w:rsidR="00EE4D09">
        <w:rPr>
          <w:rFonts w:ascii="Times New Roman" w:hAnsi="Times New Roman" w:cs="Times New Roman"/>
          <w:sz w:val="24"/>
          <w:szCs w:val="24"/>
        </w:rPr>
        <w:t xml:space="preserve"> clothing to meet seasonal needs.</w:t>
      </w:r>
    </w:p>
    <w:p w:rsidR="002F1627" w:rsidRDefault="002F1627" w:rsidP="00072328">
      <w:pPr>
        <w:jc w:val="both"/>
        <w:rPr>
          <w:rFonts w:ascii="Times New Roman" w:hAnsi="Times New Roman" w:cs="Times New Roman"/>
          <w:sz w:val="24"/>
          <w:szCs w:val="24"/>
        </w:rPr>
      </w:pPr>
      <w:r>
        <w:rPr>
          <w:rFonts w:ascii="Times New Roman" w:hAnsi="Times New Roman" w:cs="Times New Roman"/>
          <w:sz w:val="24"/>
          <w:szCs w:val="24"/>
        </w:rPr>
        <w:t>Q12</w:t>
      </w:r>
    </w:p>
    <w:p w:rsidR="002F1627" w:rsidRPr="00137B29" w:rsidRDefault="008D1AC5" w:rsidP="00072328">
      <w:pPr>
        <w:jc w:val="both"/>
        <w:rPr>
          <w:rFonts w:ascii="Times New Roman" w:hAnsi="Times New Roman" w:cs="Times New Roman"/>
          <w:sz w:val="24"/>
          <w:szCs w:val="24"/>
        </w:rPr>
      </w:pPr>
      <w:r>
        <w:rPr>
          <w:rFonts w:ascii="Times New Roman" w:hAnsi="Times New Roman" w:cs="Times New Roman"/>
          <w:sz w:val="24"/>
          <w:szCs w:val="24"/>
        </w:rPr>
        <w:t xml:space="preserve">It would be realistic and effective if the community programs and the institution programs collaborated to handle serious juvenile offenders. </w:t>
      </w:r>
      <w:r w:rsidR="004F576F">
        <w:rPr>
          <w:rFonts w:ascii="Times New Roman" w:hAnsi="Times New Roman" w:cs="Times New Roman"/>
          <w:sz w:val="24"/>
          <w:szCs w:val="24"/>
        </w:rPr>
        <w:t xml:space="preserve">One type of program is not effective. For instance the community </w:t>
      </w:r>
      <w:r w:rsidR="004C6B3F">
        <w:rPr>
          <w:rFonts w:ascii="Times New Roman" w:hAnsi="Times New Roman" w:cs="Times New Roman"/>
          <w:sz w:val="24"/>
          <w:szCs w:val="24"/>
        </w:rPr>
        <w:t xml:space="preserve">program may be </w:t>
      </w:r>
      <w:r w:rsidR="00DC7E52">
        <w:rPr>
          <w:rFonts w:ascii="Times New Roman" w:hAnsi="Times New Roman" w:cs="Times New Roman"/>
          <w:sz w:val="24"/>
          <w:szCs w:val="24"/>
        </w:rPr>
        <w:t>lenient with the offenders since the parents are involved</w:t>
      </w:r>
      <w:r w:rsidR="00DD5516">
        <w:rPr>
          <w:rFonts w:ascii="Times New Roman" w:hAnsi="Times New Roman" w:cs="Times New Roman"/>
          <w:sz w:val="24"/>
          <w:szCs w:val="24"/>
        </w:rPr>
        <w:t xml:space="preserve"> on the other hand</w:t>
      </w:r>
      <w:r w:rsidR="00BE7D3D">
        <w:rPr>
          <w:rFonts w:ascii="Times New Roman" w:hAnsi="Times New Roman" w:cs="Times New Roman"/>
          <w:sz w:val="24"/>
          <w:szCs w:val="24"/>
        </w:rPr>
        <w:t xml:space="preserve">, </w:t>
      </w:r>
      <w:r w:rsidR="008104AD">
        <w:rPr>
          <w:rFonts w:ascii="Times New Roman" w:hAnsi="Times New Roman" w:cs="Times New Roman"/>
          <w:sz w:val="24"/>
          <w:szCs w:val="24"/>
        </w:rPr>
        <w:t xml:space="preserve">institutions may seem effective but once the juvenile offenders return to their </w:t>
      </w:r>
      <w:r w:rsidR="00072328">
        <w:rPr>
          <w:rFonts w:ascii="Times New Roman" w:hAnsi="Times New Roman" w:cs="Times New Roman"/>
          <w:sz w:val="24"/>
          <w:szCs w:val="24"/>
        </w:rPr>
        <w:t>communities,</w:t>
      </w:r>
      <w:r w:rsidR="00885754">
        <w:rPr>
          <w:rFonts w:ascii="Times New Roman" w:hAnsi="Times New Roman" w:cs="Times New Roman"/>
          <w:sz w:val="24"/>
          <w:szCs w:val="24"/>
        </w:rPr>
        <w:t xml:space="preserve"> if the community does not </w:t>
      </w:r>
      <w:r w:rsidR="00072328">
        <w:rPr>
          <w:rFonts w:ascii="Times New Roman" w:hAnsi="Times New Roman" w:cs="Times New Roman"/>
          <w:sz w:val="24"/>
          <w:szCs w:val="24"/>
        </w:rPr>
        <w:t>continue with</w:t>
      </w:r>
      <w:r w:rsidR="00D75304">
        <w:rPr>
          <w:rFonts w:ascii="Times New Roman" w:hAnsi="Times New Roman" w:cs="Times New Roman"/>
          <w:sz w:val="24"/>
          <w:szCs w:val="24"/>
        </w:rPr>
        <w:t xml:space="preserve"> the </w:t>
      </w:r>
      <w:r w:rsidR="00220379">
        <w:rPr>
          <w:rFonts w:ascii="Times New Roman" w:hAnsi="Times New Roman" w:cs="Times New Roman"/>
          <w:sz w:val="24"/>
          <w:szCs w:val="24"/>
        </w:rPr>
        <w:t>therapy,</w:t>
      </w:r>
      <w:r w:rsidR="00781829">
        <w:rPr>
          <w:rFonts w:ascii="Times New Roman" w:hAnsi="Times New Roman" w:cs="Times New Roman"/>
          <w:sz w:val="24"/>
          <w:szCs w:val="24"/>
        </w:rPr>
        <w:t xml:space="preserve"> there is a possibility of </w:t>
      </w:r>
      <w:r w:rsidR="00ED0348">
        <w:rPr>
          <w:rFonts w:ascii="Times New Roman" w:hAnsi="Times New Roman" w:cs="Times New Roman"/>
          <w:sz w:val="24"/>
          <w:szCs w:val="24"/>
        </w:rPr>
        <w:t xml:space="preserve">reoccurrence of </w:t>
      </w:r>
      <w:r w:rsidR="00321E3B">
        <w:rPr>
          <w:rFonts w:ascii="Times New Roman" w:hAnsi="Times New Roman" w:cs="Times New Roman"/>
          <w:sz w:val="24"/>
          <w:szCs w:val="24"/>
        </w:rPr>
        <w:t xml:space="preserve">the same offence or </w:t>
      </w:r>
      <w:r w:rsidR="005918C1">
        <w:rPr>
          <w:rFonts w:ascii="Times New Roman" w:hAnsi="Times New Roman" w:cs="Times New Roman"/>
          <w:sz w:val="24"/>
          <w:szCs w:val="24"/>
        </w:rPr>
        <w:t>another</w:t>
      </w:r>
      <w:r w:rsidR="00321E3B">
        <w:rPr>
          <w:rFonts w:ascii="Times New Roman" w:hAnsi="Times New Roman" w:cs="Times New Roman"/>
          <w:sz w:val="24"/>
          <w:szCs w:val="24"/>
        </w:rPr>
        <w:t xml:space="preserve"> by the </w:t>
      </w:r>
      <w:r w:rsidR="001C5C7A">
        <w:rPr>
          <w:rFonts w:ascii="Times New Roman" w:hAnsi="Times New Roman" w:cs="Times New Roman"/>
          <w:sz w:val="24"/>
          <w:szCs w:val="24"/>
        </w:rPr>
        <w:t>juvenile offenders.</w:t>
      </w:r>
      <w:r w:rsidR="005918C1">
        <w:rPr>
          <w:rFonts w:ascii="Times New Roman" w:hAnsi="Times New Roman" w:cs="Times New Roman"/>
          <w:sz w:val="24"/>
          <w:szCs w:val="24"/>
        </w:rPr>
        <w:t xml:space="preserve"> The key word is collaboration of the two programs.</w:t>
      </w:r>
    </w:p>
    <w:p w:rsidR="00AA0D9E" w:rsidRDefault="00AA0D9E">
      <w:pPr>
        <w:rPr>
          <w:rFonts w:ascii="Times New Roman" w:hAnsi="Times New Roman" w:cs="Times New Roman"/>
          <w:sz w:val="24"/>
          <w:szCs w:val="24"/>
        </w:rPr>
      </w:pPr>
    </w:p>
    <w:p w:rsidR="00FE35B7" w:rsidRDefault="00FE35B7">
      <w:pPr>
        <w:rPr>
          <w:rFonts w:ascii="Times New Roman" w:hAnsi="Times New Roman" w:cs="Times New Roman"/>
          <w:sz w:val="24"/>
          <w:szCs w:val="24"/>
        </w:rPr>
      </w:pPr>
    </w:p>
    <w:p w:rsidR="009E1AC0" w:rsidRPr="00E406E2" w:rsidRDefault="009E1AC0">
      <w:pPr>
        <w:rPr>
          <w:rFonts w:ascii="Times New Roman" w:hAnsi="Times New Roman" w:cs="Times New Roman"/>
          <w:sz w:val="24"/>
          <w:szCs w:val="24"/>
        </w:rPr>
      </w:pPr>
    </w:p>
    <w:p w:rsidR="00EF7B1C" w:rsidRDefault="00EF7B1C"/>
    <w:sectPr w:rsidR="00EF7B1C" w:rsidSect="00EF7B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F5B" w:rsidRDefault="007D2F5B" w:rsidP="00EF7B1C">
      <w:pPr>
        <w:spacing w:after="0" w:line="240" w:lineRule="auto"/>
      </w:pPr>
      <w:r>
        <w:separator/>
      </w:r>
    </w:p>
  </w:endnote>
  <w:endnote w:type="continuationSeparator" w:id="0">
    <w:p w:rsidR="007D2F5B" w:rsidRDefault="007D2F5B" w:rsidP="00EF7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F5B" w:rsidRDefault="007D2F5B" w:rsidP="00EF7B1C">
      <w:pPr>
        <w:spacing w:after="0" w:line="240" w:lineRule="auto"/>
      </w:pPr>
      <w:r>
        <w:separator/>
      </w:r>
    </w:p>
  </w:footnote>
  <w:footnote w:type="continuationSeparator" w:id="0">
    <w:p w:rsidR="007D2F5B" w:rsidRDefault="007D2F5B" w:rsidP="00EF7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2734"/>
      <w:docPartObj>
        <w:docPartGallery w:val="Page Numbers (Top of Page)"/>
        <w:docPartUnique/>
      </w:docPartObj>
    </w:sdtPr>
    <w:sdtEndPr/>
    <w:sdtContent>
      <w:p w:rsidR="00EF7B1C" w:rsidRDefault="00EF7B1C">
        <w:pPr>
          <w:pStyle w:val="Header"/>
          <w:jc w:val="right"/>
        </w:pPr>
        <w:r w:rsidRPr="00EF7B1C">
          <w:rPr>
            <w:rFonts w:ascii="Times New Roman" w:hAnsi="Times New Roman" w:cs="Times New Roman"/>
            <w:sz w:val="24"/>
            <w:szCs w:val="24"/>
          </w:rPr>
          <w:t xml:space="preserve">JUVENILE CORRECTIONS </w:t>
        </w:r>
        <w:r>
          <w:rPr>
            <w:rFonts w:ascii="Times New Roman" w:hAnsi="Times New Roman" w:cs="Times New Roman"/>
            <w:sz w:val="24"/>
            <w:szCs w:val="24"/>
          </w:rPr>
          <w:tab/>
        </w:r>
        <w:r>
          <w:rPr>
            <w:rFonts w:ascii="Times New Roman" w:hAnsi="Times New Roman" w:cs="Times New Roman"/>
            <w:sz w:val="24"/>
            <w:szCs w:val="24"/>
          </w:rPr>
          <w:tab/>
        </w:r>
        <w:r w:rsidRPr="00EF7B1C">
          <w:rPr>
            <w:rFonts w:ascii="Times New Roman" w:hAnsi="Times New Roman" w:cs="Times New Roman"/>
            <w:sz w:val="24"/>
            <w:szCs w:val="24"/>
          </w:rPr>
          <w:fldChar w:fldCharType="begin"/>
        </w:r>
        <w:r w:rsidRPr="00EF7B1C">
          <w:rPr>
            <w:rFonts w:ascii="Times New Roman" w:hAnsi="Times New Roman" w:cs="Times New Roman"/>
            <w:sz w:val="24"/>
            <w:szCs w:val="24"/>
          </w:rPr>
          <w:instrText xml:space="preserve"> PAGE   \* MERGEFORMAT </w:instrText>
        </w:r>
        <w:r w:rsidRPr="00EF7B1C">
          <w:rPr>
            <w:rFonts w:ascii="Times New Roman" w:hAnsi="Times New Roman" w:cs="Times New Roman"/>
            <w:sz w:val="24"/>
            <w:szCs w:val="24"/>
          </w:rPr>
          <w:fldChar w:fldCharType="separate"/>
        </w:r>
        <w:r w:rsidR="00614D53">
          <w:rPr>
            <w:rFonts w:ascii="Times New Roman" w:hAnsi="Times New Roman" w:cs="Times New Roman"/>
            <w:noProof/>
            <w:sz w:val="24"/>
            <w:szCs w:val="24"/>
          </w:rPr>
          <w:t>5</w:t>
        </w:r>
        <w:r w:rsidRPr="00EF7B1C">
          <w:rPr>
            <w:rFonts w:ascii="Times New Roman" w:hAnsi="Times New Roman" w:cs="Times New Roman"/>
            <w:sz w:val="24"/>
            <w:szCs w:val="24"/>
          </w:rPr>
          <w:fldChar w:fldCharType="end"/>
        </w:r>
      </w:p>
    </w:sdtContent>
  </w:sdt>
  <w:p w:rsidR="00EF7B1C" w:rsidRDefault="00EF7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2721"/>
      <w:docPartObj>
        <w:docPartGallery w:val="Page Numbers (Top of Page)"/>
        <w:docPartUnique/>
      </w:docPartObj>
    </w:sdtPr>
    <w:sdtEndPr/>
    <w:sdtContent>
      <w:p w:rsidR="00EF7B1C" w:rsidRDefault="00EF7B1C">
        <w:pPr>
          <w:pStyle w:val="Header"/>
          <w:jc w:val="right"/>
        </w:pPr>
        <w:r w:rsidRPr="00EF7B1C">
          <w:rPr>
            <w:rFonts w:ascii="Times New Roman" w:hAnsi="Times New Roman" w:cs="Times New Roman"/>
            <w:sz w:val="24"/>
            <w:szCs w:val="24"/>
          </w:rPr>
          <w:t>Running Head: JUVENILE CORRECTIONS</w:t>
        </w:r>
        <w:r>
          <w:tab/>
        </w:r>
        <w:r>
          <w:tab/>
        </w:r>
        <w:r w:rsidRPr="00EF7B1C">
          <w:rPr>
            <w:sz w:val="24"/>
            <w:szCs w:val="24"/>
          </w:rPr>
          <w:fldChar w:fldCharType="begin"/>
        </w:r>
        <w:r w:rsidRPr="00EF7B1C">
          <w:rPr>
            <w:sz w:val="24"/>
            <w:szCs w:val="24"/>
          </w:rPr>
          <w:instrText xml:space="preserve"> PAGE   \* MERGEFORMAT </w:instrText>
        </w:r>
        <w:r w:rsidRPr="00EF7B1C">
          <w:rPr>
            <w:sz w:val="24"/>
            <w:szCs w:val="24"/>
          </w:rPr>
          <w:fldChar w:fldCharType="separate"/>
        </w:r>
        <w:r w:rsidR="00614D53">
          <w:rPr>
            <w:noProof/>
            <w:sz w:val="24"/>
            <w:szCs w:val="24"/>
          </w:rPr>
          <w:t>1</w:t>
        </w:r>
        <w:r w:rsidRPr="00EF7B1C">
          <w:rPr>
            <w:sz w:val="24"/>
            <w:szCs w:val="24"/>
          </w:rPr>
          <w:fldChar w:fldCharType="end"/>
        </w:r>
      </w:p>
    </w:sdtContent>
  </w:sdt>
  <w:p w:rsidR="00EF7B1C" w:rsidRDefault="00EF7B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B1C"/>
    <w:rsid w:val="0003473A"/>
    <w:rsid w:val="00072328"/>
    <w:rsid w:val="00086295"/>
    <w:rsid w:val="00091BBD"/>
    <w:rsid w:val="000D7BA6"/>
    <w:rsid w:val="00100115"/>
    <w:rsid w:val="001217BC"/>
    <w:rsid w:val="00137B29"/>
    <w:rsid w:val="001459B6"/>
    <w:rsid w:val="001B10FE"/>
    <w:rsid w:val="001B7B8D"/>
    <w:rsid w:val="001C5C7A"/>
    <w:rsid w:val="00220379"/>
    <w:rsid w:val="002413E9"/>
    <w:rsid w:val="0028549F"/>
    <w:rsid w:val="002B6E91"/>
    <w:rsid w:val="002F1627"/>
    <w:rsid w:val="00307DF4"/>
    <w:rsid w:val="00321299"/>
    <w:rsid w:val="00321E3B"/>
    <w:rsid w:val="004C6B3F"/>
    <w:rsid w:val="004F576F"/>
    <w:rsid w:val="005918C1"/>
    <w:rsid w:val="005C078E"/>
    <w:rsid w:val="005D0CF1"/>
    <w:rsid w:val="00614D53"/>
    <w:rsid w:val="006C689F"/>
    <w:rsid w:val="00730EEE"/>
    <w:rsid w:val="00781829"/>
    <w:rsid w:val="007861B0"/>
    <w:rsid w:val="007A0989"/>
    <w:rsid w:val="007D2F5B"/>
    <w:rsid w:val="008104AD"/>
    <w:rsid w:val="00826274"/>
    <w:rsid w:val="00873478"/>
    <w:rsid w:val="00885754"/>
    <w:rsid w:val="008B2F32"/>
    <w:rsid w:val="008D1AC5"/>
    <w:rsid w:val="00964C2E"/>
    <w:rsid w:val="009915AB"/>
    <w:rsid w:val="009E1AC0"/>
    <w:rsid w:val="00A06D05"/>
    <w:rsid w:val="00AA0D9E"/>
    <w:rsid w:val="00AB485A"/>
    <w:rsid w:val="00BA32EF"/>
    <w:rsid w:val="00BE7D3D"/>
    <w:rsid w:val="00BF39C6"/>
    <w:rsid w:val="00C611D9"/>
    <w:rsid w:val="00C96BF8"/>
    <w:rsid w:val="00CB50C1"/>
    <w:rsid w:val="00CC6E64"/>
    <w:rsid w:val="00D43EE4"/>
    <w:rsid w:val="00D50C53"/>
    <w:rsid w:val="00D71ABA"/>
    <w:rsid w:val="00D75304"/>
    <w:rsid w:val="00DC7E52"/>
    <w:rsid w:val="00DD5516"/>
    <w:rsid w:val="00DF6A32"/>
    <w:rsid w:val="00E11B24"/>
    <w:rsid w:val="00E22567"/>
    <w:rsid w:val="00E406E2"/>
    <w:rsid w:val="00E8089F"/>
    <w:rsid w:val="00E87500"/>
    <w:rsid w:val="00E97CBE"/>
    <w:rsid w:val="00EC383A"/>
    <w:rsid w:val="00ED0348"/>
    <w:rsid w:val="00EE4D09"/>
    <w:rsid w:val="00EF7B1C"/>
    <w:rsid w:val="00F0748B"/>
    <w:rsid w:val="00F14260"/>
    <w:rsid w:val="00F509C5"/>
    <w:rsid w:val="00F70152"/>
    <w:rsid w:val="00F74E6A"/>
    <w:rsid w:val="00FE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CB15D2-8067-4602-93F3-081B3F59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C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7B1C"/>
  </w:style>
  <w:style w:type="paragraph" w:styleId="Footer">
    <w:name w:val="footer"/>
    <w:basedOn w:val="Normal"/>
    <w:link w:val="FooterChar"/>
    <w:uiPriority w:val="99"/>
    <w:semiHidden/>
    <w:unhideWhenUsed/>
    <w:rsid w:val="00EF7B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7B1C"/>
  </w:style>
  <w:style w:type="paragraph" w:styleId="BalloonText">
    <w:name w:val="Balloon Text"/>
    <w:basedOn w:val="Normal"/>
    <w:link w:val="BalloonTextChar"/>
    <w:uiPriority w:val="99"/>
    <w:semiHidden/>
    <w:unhideWhenUsed/>
    <w:rsid w:val="00EF7B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B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2018-04-19T21:11:00Z</dcterms:created>
  <dcterms:modified xsi:type="dcterms:W3CDTF">2018-04-19T21:11:00Z</dcterms:modified>
</cp:coreProperties>
</file>